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92403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F9CE8" w14:textId="5B152E2C" w:rsidR="00930ACA" w:rsidRPr="00831E6E" w:rsidRDefault="00322A38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ENVIRONMENTAL AWARD FOR NORTH EAST PRIMARY SCHOOLS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437F9CE8" w14:textId="5B152E2C" w:rsidR="00930ACA" w:rsidRPr="00831E6E" w:rsidRDefault="00322A38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ENVIRONMENTAL AWARD FOR NORTH EAST PRIMARY SCHOOLS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27F5" w14:textId="1A441B21" w:rsidR="00322A38" w:rsidRPr="00322A38" w:rsidRDefault="00396FE9" w:rsidP="00322A38">
                            <w:pPr>
                              <w:pStyle w:val="Heading4"/>
                              <w:shd w:val="clear" w:color="auto" w:fill="FFFFFF"/>
                              <w:rPr>
                                <w:rFonts w:ascii="Figtree" w:hAnsi="Figtree"/>
                                <w:color w:val="404041"/>
                                <w:sz w:val="22"/>
                                <w:szCs w:val="22"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t>ABOUT THE</w:t>
                            </w:r>
                            <w:r w:rsidR="00322A38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t xml:space="preserve"> ENVIRONMENTAL AWARD FOR NORTH EAST PRIMARY SCHOOLS</w:t>
                            </w:r>
                            <w:r w:rsidRPr="007143BC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 w:rsidRPr="00FC3585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The objective of the School Environmental Award is to encourage environmental awareness &amp; action of pupils by exploring &amp; suggesting an environmentally themed project that could be delivered with the </w:t>
                            </w:r>
                            <w:r w:rsidR="000A354A">
                              <w:rPr>
                                <w:rFonts w:ascii="Figtree" w:hAnsi="Figtree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prize money from the award.</w:t>
                            </w:r>
                            <w:r w:rsidR="00322A38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 w:cs="Arial"/>
                                <w:color w:val="00B3B0"/>
                                <w:sz w:val="22"/>
                                <w:szCs w:val="22"/>
                              </w:rPr>
                              <w:t>How to enter in 3 easy steps!</w:t>
                            </w:r>
                            <w:r w:rsidR="00322A38">
                              <w:rPr>
                                <w:rFonts w:ascii="Figtree" w:hAnsi="Figtree" w:cs="Arial"/>
                                <w:color w:val="00B3B0"/>
                                <w:sz w:val="22"/>
                                <w:szCs w:val="22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 w:cs="Arial"/>
                                <w:color w:val="404040"/>
                                <w:sz w:val="22"/>
                                <w:szCs w:val="22"/>
                              </w:rPr>
                              <w:br/>
                            </w:r>
                            <w:r w:rsidR="00322A38"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>1.</w:t>
                            </w:r>
                            <w:r w:rsidR="00322A38" w:rsidRPr="00322A38">
                              <w:rPr>
                                <w:rFonts w:ascii="Figtree" w:hAnsi="Figtree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A teacher suggests an environmentally themed project for a group of children, a whole class or the whole school (up to 11 years old). Typical projects might be, for example, a wildlife garden, a tree planting exercise, a field study that might require some materials or other costs, a recycling project, or bike racks to encourage parents and children to cycle to school – it’s up to you!</w:t>
                            </w:r>
                          </w:p>
                          <w:p w14:paraId="28C295EE" w14:textId="70CDB1B6" w:rsidR="00322A38" w:rsidRPr="00322A38" w:rsidRDefault="00322A38" w:rsidP="00322A38">
                            <w:pPr>
                              <w:pStyle w:val="has-text-align-center"/>
                              <w:shd w:val="clear" w:color="auto" w:fill="FFFFFF"/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</w:pPr>
                            <w:r w:rsidRPr="00322A38">
                              <w:rPr>
                                <w:rFonts w:ascii="Figtree" w:hAnsi="Figtree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  <w:r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The teacher writes a short description of the project idea and a rough breakdown of how the £2000</w:t>
                            </w:r>
                            <w:r w:rsidR="00CF358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prize fund</w:t>
                            </w:r>
                            <w:r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would be spent. Key emphasis should be made on how the children will be involved in the project and how they and the environment would benefit.</w:t>
                            </w:r>
                            <w:r w:rsidR="000A354A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Please also get the children involved in the application process – we love to see drawings and written work from the children to detail how they imagine the project will turn out.</w:t>
                            </w:r>
                          </w:p>
                          <w:p w14:paraId="4746A826" w14:textId="0ED099AA" w:rsidR="007143BC" w:rsidRPr="00322A38" w:rsidRDefault="00322A38" w:rsidP="00322A38">
                            <w:pPr>
                              <w:pStyle w:val="has-text-align-center"/>
                              <w:shd w:val="clear" w:color="auto" w:fill="FFFFFF"/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</w:pPr>
                            <w:r w:rsidRPr="00322A38">
                              <w:rPr>
                                <w:rFonts w:ascii="Figtree" w:hAnsi="Figtree"/>
                                <w:b/>
                                <w:bCs/>
                                <w:sz w:val="22"/>
                                <w:szCs w:val="22"/>
                              </w:rPr>
                              <w:t>3.</w:t>
                            </w:r>
                            <w:r w:rsidRPr="00322A38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t xml:space="preserve"> Submit the application to NEPIC – maximum of 400 words. Additional creative information in the form of photos, videos, children’s work may also be included. We also ask that the application is supported by a letter from the Head validating that funding will be ring fenced for this project.</w:t>
                            </w:r>
                            <w:r w:rsidR="00862A66">
                              <w:rPr>
                                <w:rFonts w:ascii="Figtree" w:hAnsi="Figtree"/>
                                <w:sz w:val="22"/>
                                <w:szCs w:val="22"/>
                              </w:rPr>
                              <w:br/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8</w:t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5</w:t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the winning </w:t>
                            </w:r>
                            <w:r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school</w:t>
                            </w:r>
                            <w:r w:rsidR="00685393" w:rsidRPr="00322A38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will also receive £2,000 to </w:t>
                            </w:r>
                            <w:r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develop their proposed project</w:t>
                            </w:r>
                            <w:r w:rsidR="00021E7D">
                              <w:rPr>
                                <w:rFonts w:ascii="Figtree" w:hAnsi="Figtree" w:cs="Noto Serif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2D67206E" w14:textId="16E04838" w:rsidR="002F3D6B" w:rsidRPr="00817671" w:rsidRDefault="002F3D6B" w:rsidP="002F3D6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A91644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31 December 2024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78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190D27F5" w14:textId="1A441B21" w:rsidR="00322A38" w:rsidRPr="00322A38" w:rsidRDefault="00396FE9" w:rsidP="00322A38">
                      <w:pPr>
                        <w:pStyle w:val="Heading4"/>
                        <w:shd w:val="clear" w:color="auto" w:fill="FFFFFF"/>
                        <w:rPr>
                          <w:rFonts w:ascii="Figtree" w:hAnsi="Figtree"/>
                          <w:color w:val="404041"/>
                          <w:sz w:val="22"/>
                          <w:szCs w:val="22"/>
                        </w:rPr>
                      </w:pPr>
                      <w:r w:rsidRPr="007143BC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t>ABOUT THE</w:t>
                      </w:r>
                      <w:r w:rsidR="00322A38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t xml:space="preserve"> ENVIRONMENTAL AWARD FOR NORTH EAST PRIMARY SCHOOLS</w:t>
                      </w:r>
                      <w:r w:rsidRPr="007143BC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t xml:space="preserve"> </w:t>
                      </w:r>
                      <w:r w:rsidR="007143BC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 w:rsidRPr="00FC3585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br/>
                      </w:r>
                      <w:r w:rsidR="00322A38" w:rsidRPr="00322A38">
                        <w:rPr>
                          <w:rFonts w:ascii="Figtree" w:hAnsi="Figtree"/>
                          <w:b w:val="0"/>
                          <w:bCs w:val="0"/>
                          <w:sz w:val="22"/>
                          <w:szCs w:val="22"/>
                        </w:rPr>
                        <w:t xml:space="preserve">The objective of the School Environmental Award is to encourage environmental awareness &amp; action of pupils by exploring &amp; suggesting an environmentally themed project that could be delivered with the </w:t>
                      </w:r>
                      <w:r w:rsidR="000A354A">
                        <w:rPr>
                          <w:rFonts w:ascii="Figtree" w:hAnsi="Figtree"/>
                          <w:b w:val="0"/>
                          <w:bCs w:val="0"/>
                          <w:sz w:val="22"/>
                          <w:szCs w:val="22"/>
                        </w:rPr>
                        <w:t>prize money from the award.</w:t>
                      </w:r>
                      <w:r w:rsidR="00322A38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322A38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322A38" w:rsidRPr="00322A38">
                        <w:rPr>
                          <w:rFonts w:ascii="Figtree" w:hAnsi="Figtree" w:cs="Arial"/>
                          <w:color w:val="00B3B0"/>
                          <w:sz w:val="22"/>
                          <w:szCs w:val="22"/>
                        </w:rPr>
                        <w:t>How to enter in 3 easy steps!</w:t>
                      </w:r>
                      <w:r w:rsidR="00322A38">
                        <w:rPr>
                          <w:rFonts w:ascii="Figtree" w:hAnsi="Figtree" w:cs="Arial"/>
                          <w:color w:val="00B3B0"/>
                          <w:sz w:val="22"/>
                          <w:szCs w:val="22"/>
                        </w:rPr>
                        <w:br/>
                      </w:r>
                      <w:r w:rsidR="00322A38" w:rsidRPr="00322A38">
                        <w:rPr>
                          <w:rFonts w:ascii="Figtree" w:hAnsi="Figtree" w:cs="Arial"/>
                          <w:color w:val="404040"/>
                          <w:sz w:val="22"/>
                          <w:szCs w:val="22"/>
                        </w:rPr>
                        <w:br/>
                      </w:r>
                      <w:r w:rsidR="00322A38"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>1.</w:t>
                      </w:r>
                      <w:r w:rsidR="00322A38" w:rsidRPr="00322A38">
                        <w:rPr>
                          <w:rFonts w:ascii="Figtree" w:hAnsi="Figtree"/>
                          <w:b w:val="0"/>
                          <w:bCs w:val="0"/>
                          <w:sz w:val="22"/>
                          <w:szCs w:val="22"/>
                        </w:rPr>
                        <w:t xml:space="preserve"> A teacher suggests an environmentally themed project for a group of children, a whole class or the whole school (up to 11 years old). Typical projects might be, for example, a wildlife garden, a tree planting exercise, a field study that might require some materials or other costs, a recycling project, or bike racks to encourage parents and children to cycle to school – it’s up to you!</w:t>
                      </w:r>
                    </w:p>
                    <w:p w14:paraId="28C295EE" w14:textId="70CDB1B6" w:rsidR="00322A38" w:rsidRPr="00322A38" w:rsidRDefault="00322A38" w:rsidP="00322A38">
                      <w:pPr>
                        <w:pStyle w:val="has-text-align-center"/>
                        <w:shd w:val="clear" w:color="auto" w:fill="FFFFFF"/>
                        <w:rPr>
                          <w:rFonts w:ascii="Figtree" w:hAnsi="Figtree"/>
                          <w:sz w:val="22"/>
                          <w:szCs w:val="22"/>
                        </w:rPr>
                      </w:pPr>
                      <w:r w:rsidRPr="00322A38">
                        <w:rPr>
                          <w:rFonts w:ascii="Figtree" w:hAnsi="Figtree"/>
                          <w:b/>
                          <w:bCs/>
                          <w:sz w:val="22"/>
                          <w:szCs w:val="22"/>
                        </w:rPr>
                        <w:t>2.</w:t>
                      </w:r>
                      <w:r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The teacher writes a short description of the project idea and a rough breakdown of how the £2000</w:t>
                      </w:r>
                      <w:r w:rsidR="00CF358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prize fund</w:t>
                      </w:r>
                      <w:r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would be spent. Key emphasis should be made on how the children will be involved in the project and how they and the environment would benefit.</w:t>
                      </w:r>
                      <w:r w:rsidR="000A354A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Please also get the children involved in the application process – we love to see drawings and written work from the children to detail how they imagine the project will turn out.</w:t>
                      </w:r>
                    </w:p>
                    <w:p w14:paraId="4746A826" w14:textId="0ED099AA" w:rsidR="007143BC" w:rsidRPr="00322A38" w:rsidRDefault="00322A38" w:rsidP="00322A38">
                      <w:pPr>
                        <w:pStyle w:val="has-text-align-center"/>
                        <w:shd w:val="clear" w:color="auto" w:fill="FFFFFF"/>
                        <w:rPr>
                          <w:rFonts w:ascii="Figtree" w:hAnsi="Figtree"/>
                          <w:sz w:val="22"/>
                          <w:szCs w:val="22"/>
                        </w:rPr>
                      </w:pPr>
                      <w:r w:rsidRPr="00322A38">
                        <w:rPr>
                          <w:rFonts w:ascii="Figtree" w:hAnsi="Figtree"/>
                          <w:b/>
                          <w:bCs/>
                          <w:sz w:val="22"/>
                          <w:szCs w:val="22"/>
                        </w:rPr>
                        <w:t>3.</w:t>
                      </w:r>
                      <w:r w:rsidRPr="00322A38">
                        <w:rPr>
                          <w:rFonts w:ascii="Figtree" w:hAnsi="Figtree"/>
                          <w:sz w:val="22"/>
                          <w:szCs w:val="22"/>
                        </w:rPr>
                        <w:t xml:space="preserve"> Submit the application to NEPIC – maximum of 400 words. Additional creative information in the form of photos, videos, children’s work may also be included. We also ask that the application is supported by a letter from the Head validating that funding will be ring fenced for this project.</w:t>
                      </w:r>
                      <w:r w:rsidR="00862A66">
                        <w:rPr>
                          <w:rFonts w:ascii="Figtree" w:hAnsi="Figtree"/>
                          <w:sz w:val="22"/>
                          <w:szCs w:val="22"/>
                        </w:rPr>
                        <w:br/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8</w:t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 xml:space="preserve"> March 202</w:t>
                      </w:r>
                      <w:r w:rsidR="00916E0D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5</w:t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 xml:space="preserve">, the winning </w:t>
                      </w:r>
                      <w:r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school</w:t>
                      </w:r>
                      <w:r w:rsidR="00685393" w:rsidRPr="00322A38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 xml:space="preserve"> will also receive £2,000 to </w:t>
                      </w:r>
                      <w:r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develop their proposed project</w:t>
                      </w:r>
                      <w:r w:rsidR="00021E7D">
                        <w:rPr>
                          <w:rFonts w:ascii="Figtree" w:hAnsi="Figtree" w:cs="Noto Serif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2D67206E" w14:textId="16E04838" w:rsidR="002F3D6B" w:rsidRPr="00817671" w:rsidRDefault="002F3D6B" w:rsidP="002F3D6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A91644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31 December 2024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73330181" w:rsidR="00EB2377" w:rsidRPr="00253CA9" w:rsidRDefault="003D19B9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ENVIRONMENTAL AWARD FOR NORTH EAST PRIMARY SCHOOLS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6E7FB7D0" w:rsidR="0024312D" w:rsidRPr="00D26904" w:rsidRDefault="00DB0940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 xml:space="preserve">School </w:t>
            </w:r>
            <w:r w:rsidR="0024312D"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559C22C2" w:rsidR="0024312D" w:rsidRPr="00661302" w:rsidRDefault="00DB0940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0F19A3" w:rsidR="0024312D" w:rsidRPr="00661302" w:rsidRDefault="00DB0940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School </w:t>
            </w:r>
            <w:r w:rsidR="0024312D"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53A89F2B" w:rsidR="00DB00F8" w:rsidRDefault="003D19B9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ENVIRONMENTAL AWARD FOR NORTH EAST PRIMARY SCHOOLS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4BD08C9A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 xml:space="preserve">provide a supporting statement </w:t>
      </w:r>
      <w:r w:rsidR="003D19B9">
        <w:rPr>
          <w:rFonts w:ascii="Figtree" w:hAnsi="Figtree"/>
          <w:b/>
          <w:bCs/>
        </w:rPr>
        <w:t>of 400 words</w:t>
      </w:r>
      <w:r w:rsidR="00414E45">
        <w:rPr>
          <w:rFonts w:ascii="Figtree" w:hAnsi="Figtree"/>
          <w:b/>
          <w:bCs/>
        </w:rPr>
        <w:t xml:space="preserve"> max, as well as any other </w:t>
      </w:r>
      <w:r w:rsidR="00B372A7">
        <w:rPr>
          <w:rFonts w:ascii="Figtree" w:hAnsi="Figtree"/>
          <w:b/>
          <w:bCs/>
        </w:rPr>
        <w:t>applicable information/drawings/classwork</w:t>
      </w:r>
      <w:r w:rsidR="003D19B9">
        <w:rPr>
          <w:rFonts w:ascii="Figtree" w:hAnsi="Figtree"/>
          <w:b/>
          <w:bCs/>
        </w:rPr>
        <w:t>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8796" w:type="dxa"/>
        <w:tblLook w:val="04A0" w:firstRow="1" w:lastRow="0" w:firstColumn="1" w:lastColumn="0" w:noHBand="0" w:noVBand="1"/>
      </w:tblPr>
      <w:tblGrid>
        <w:gridCol w:w="8796"/>
      </w:tblGrid>
      <w:tr w:rsidR="00643ECE" w14:paraId="2883F071" w14:textId="77777777" w:rsidTr="00FB715E">
        <w:trPr>
          <w:trHeight w:val="716"/>
        </w:trPr>
        <w:tc>
          <w:tcPr>
            <w:tcW w:w="8796" w:type="dxa"/>
          </w:tcPr>
          <w:p w14:paraId="4751CF21" w14:textId="089A0C14" w:rsidR="00643ECE" w:rsidRPr="00FD0647" w:rsidRDefault="00B372A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enter your statement here. Supporting documents can be submitted via email alongside this entry form.</w:t>
            </w:r>
          </w:p>
        </w:tc>
      </w:tr>
      <w:tr w:rsidR="00643ECE" w14:paraId="27F6BA52" w14:textId="77777777" w:rsidTr="00FB715E">
        <w:trPr>
          <w:trHeight w:val="8763"/>
        </w:trPr>
        <w:tc>
          <w:tcPr>
            <w:tcW w:w="8796" w:type="dxa"/>
            <w:shd w:val="clear" w:color="auto" w:fill="E9E9EA" w:themeFill="accent1"/>
          </w:tcPr>
          <w:p w14:paraId="68ABF584" w14:textId="2A4F232C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Type </w:t>
            </w:r>
            <w:r w:rsidR="00B372A7">
              <w:rPr>
                <w:rFonts w:ascii="Century Gothic" w:hAnsi="Century Gothic"/>
                <w:sz w:val="20"/>
                <w:szCs w:val="20"/>
              </w:rPr>
              <w:t>statement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</w:tr>
    </w:tbl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A64C6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default" r:id="rId13"/>
      <w:footerReference w:type="default" r:id="rId14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ACE1" w14:textId="77777777" w:rsidR="000163AF" w:rsidRDefault="000163AF" w:rsidP="00301765">
      <w:pPr>
        <w:spacing w:after="0"/>
      </w:pPr>
      <w:r>
        <w:separator/>
      </w:r>
    </w:p>
  </w:endnote>
  <w:endnote w:type="continuationSeparator" w:id="0">
    <w:p w14:paraId="022DABF8" w14:textId="77777777" w:rsidR="000163AF" w:rsidRDefault="000163AF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6FAB32B3" w:rsidR="00301765" w:rsidRPr="002B1982" w:rsidRDefault="00322A38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Environmental Award for North East Primary Schools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DC42" w14:textId="77777777" w:rsidR="000163AF" w:rsidRDefault="000163AF" w:rsidP="00301765">
      <w:pPr>
        <w:spacing w:after="0"/>
      </w:pPr>
      <w:r>
        <w:separator/>
      </w:r>
    </w:p>
  </w:footnote>
  <w:footnote w:type="continuationSeparator" w:id="0">
    <w:p w14:paraId="1F7D4252" w14:textId="77777777" w:rsidR="000163AF" w:rsidRDefault="000163AF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525A8E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163AF"/>
    <w:rsid w:val="00021E7D"/>
    <w:rsid w:val="00035746"/>
    <w:rsid w:val="00044853"/>
    <w:rsid w:val="000630FC"/>
    <w:rsid w:val="00073E9F"/>
    <w:rsid w:val="0008444C"/>
    <w:rsid w:val="000907FB"/>
    <w:rsid w:val="000A2C2F"/>
    <w:rsid w:val="000A354A"/>
    <w:rsid w:val="000A67ED"/>
    <w:rsid w:val="000A78A4"/>
    <w:rsid w:val="000B060C"/>
    <w:rsid w:val="000B0733"/>
    <w:rsid w:val="000B0D8F"/>
    <w:rsid w:val="000C60CA"/>
    <w:rsid w:val="000D6B87"/>
    <w:rsid w:val="000F75D2"/>
    <w:rsid w:val="00116FDC"/>
    <w:rsid w:val="001304D7"/>
    <w:rsid w:val="00146401"/>
    <w:rsid w:val="00175A75"/>
    <w:rsid w:val="001833F9"/>
    <w:rsid w:val="001B5CCE"/>
    <w:rsid w:val="001B6318"/>
    <w:rsid w:val="001B696A"/>
    <w:rsid w:val="001C5FC8"/>
    <w:rsid w:val="0021227E"/>
    <w:rsid w:val="00226C8E"/>
    <w:rsid w:val="0024312D"/>
    <w:rsid w:val="00253CA9"/>
    <w:rsid w:val="00274A25"/>
    <w:rsid w:val="002B086D"/>
    <w:rsid w:val="002B1982"/>
    <w:rsid w:val="002E0CBE"/>
    <w:rsid w:val="002F3D6B"/>
    <w:rsid w:val="00301765"/>
    <w:rsid w:val="00306C01"/>
    <w:rsid w:val="0031215A"/>
    <w:rsid w:val="0031448D"/>
    <w:rsid w:val="003167D4"/>
    <w:rsid w:val="00322961"/>
    <w:rsid w:val="00322A38"/>
    <w:rsid w:val="00331A81"/>
    <w:rsid w:val="00341532"/>
    <w:rsid w:val="00342A01"/>
    <w:rsid w:val="0035215B"/>
    <w:rsid w:val="00361860"/>
    <w:rsid w:val="003632BB"/>
    <w:rsid w:val="003727F4"/>
    <w:rsid w:val="0037321B"/>
    <w:rsid w:val="00374E78"/>
    <w:rsid w:val="00380947"/>
    <w:rsid w:val="00382AFE"/>
    <w:rsid w:val="0039635F"/>
    <w:rsid w:val="00396FE9"/>
    <w:rsid w:val="003A0B12"/>
    <w:rsid w:val="003A0D08"/>
    <w:rsid w:val="003A4EE8"/>
    <w:rsid w:val="003B4F77"/>
    <w:rsid w:val="003C68D2"/>
    <w:rsid w:val="003C792C"/>
    <w:rsid w:val="003D19B9"/>
    <w:rsid w:val="003F1C8C"/>
    <w:rsid w:val="004050B3"/>
    <w:rsid w:val="004079DB"/>
    <w:rsid w:val="00414E45"/>
    <w:rsid w:val="0044018D"/>
    <w:rsid w:val="0044728A"/>
    <w:rsid w:val="004507E2"/>
    <w:rsid w:val="00456FA8"/>
    <w:rsid w:val="004613DB"/>
    <w:rsid w:val="004717FC"/>
    <w:rsid w:val="004721B1"/>
    <w:rsid w:val="00476277"/>
    <w:rsid w:val="004927F6"/>
    <w:rsid w:val="0049343E"/>
    <w:rsid w:val="004A016C"/>
    <w:rsid w:val="004A4E7C"/>
    <w:rsid w:val="004B5AF4"/>
    <w:rsid w:val="004D4B10"/>
    <w:rsid w:val="004F50E0"/>
    <w:rsid w:val="004F54BA"/>
    <w:rsid w:val="00500AA5"/>
    <w:rsid w:val="00507D36"/>
    <w:rsid w:val="005103A7"/>
    <w:rsid w:val="00516AC2"/>
    <w:rsid w:val="00532EA1"/>
    <w:rsid w:val="00546E0A"/>
    <w:rsid w:val="00551DC0"/>
    <w:rsid w:val="00570980"/>
    <w:rsid w:val="00580789"/>
    <w:rsid w:val="00586F6A"/>
    <w:rsid w:val="005A4DFB"/>
    <w:rsid w:val="005A5856"/>
    <w:rsid w:val="005B6EBF"/>
    <w:rsid w:val="005C06AF"/>
    <w:rsid w:val="005C38CF"/>
    <w:rsid w:val="005D1FF1"/>
    <w:rsid w:val="005E1C6B"/>
    <w:rsid w:val="005F295C"/>
    <w:rsid w:val="00605F87"/>
    <w:rsid w:val="00630D30"/>
    <w:rsid w:val="00643ECE"/>
    <w:rsid w:val="00646365"/>
    <w:rsid w:val="00651229"/>
    <w:rsid w:val="00667BBA"/>
    <w:rsid w:val="006701B9"/>
    <w:rsid w:val="00674F79"/>
    <w:rsid w:val="00676379"/>
    <w:rsid w:val="0068475D"/>
    <w:rsid w:val="00685393"/>
    <w:rsid w:val="006A4D88"/>
    <w:rsid w:val="006C4CC2"/>
    <w:rsid w:val="006C5EDF"/>
    <w:rsid w:val="006C7DAA"/>
    <w:rsid w:val="006D7E3B"/>
    <w:rsid w:val="006E1684"/>
    <w:rsid w:val="006E28FF"/>
    <w:rsid w:val="00712703"/>
    <w:rsid w:val="0071410D"/>
    <w:rsid w:val="007143BC"/>
    <w:rsid w:val="00720565"/>
    <w:rsid w:val="007311AF"/>
    <w:rsid w:val="00740249"/>
    <w:rsid w:val="00740561"/>
    <w:rsid w:val="00746DF7"/>
    <w:rsid w:val="00761E64"/>
    <w:rsid w:val="00764C20"/>
    <w:rsid w:val="00767815"/>
    <w:rsid w:val="007772D4"/>
    <w:rsid w:val="00781D9F"/>
    <w:rsid w:val="00782EE3"/>
    <w:rsid w:val="00796026"/>
    <w:rsid w:val="007A3EB1"/>
    <w:rsid w:val="007C4865"/>
    <w:rsid w:val="007C5E9A"/>
    <w:rsid w:val="007E1CE7"/>
    <w:rsid w:val="007E2792"/>
    <w:rsid w:val="007E4962"/>
    <w:rsid w:val="007F5162"/>
    <w:rsid w:val="00801316"/>
    <w:rsid w:val="0080194D"/>
    <w:rsid w:val="008035C0"/>
    <w:rsid w:val="00806E36"/>
    <w:rsid w:val="00807FE1"/>
    <w:rsid w:val="00811176"/>
    <w:rsid w:val="00811AEB"/>
    <w:rsid w:val="008127C7"/>
    <w:rsid w:val="00817671"/>
    <w:rsid w:val="00827603"/>
    <w:rsid w:val="00831E6E"/>
    <w:rsid w:val="0083384D"/>
    <w:rsid w:val="00861E95"/>
    <w:rsid w:val="00862A66"/>
    <w:rsid w:val="008640A3"/>
    <w:rsid w:val="00864880"/>
    <w:rsid w:val="00873507"/>
    <w:rsid w:val="00873B53"/>
    <w:rsid w:val="00876807"/>
    <w:rsid w:val="008A1235"/>
    <w:rsid w:val="008A6D33"/>
    <w:rsid w:val="008C7B34"/>
    <w:rsid w:val="008D5AFB"/>
    <w:rsid w:val="008E3D57"/>
    <w:rsid w:val="008E4406"/>
    <w:rsid w:val="00901468"/>
    <w:rsid w:val="00903688"/>
    <w:rsid w:val="00913860"/>
    <w:rsid w:val="00916E0D"/>
    <w:rsid w:val="00930ACA"/>
    <w:rsid w:val="009439A9"/>
    <w:rsid w:val="00952A51"/>
    <w:rsid w:val="00955345"/>
    <w:rsid w:val="009563C3"/>
    <w:rsid w:val="00973C1F"/>
    <w:rsid w:val="00992514"/>
    <w:rsid w:val="00995762"/>
    <w:rsid w:val="009A13C1"/>
    <w:rsid w:val="009C5255"/>
    <w:rsid w:val="009D2797"/>
    <w:rsid w:val="009E795C"/>
    <w:rsid w:val="009F1FAE"/>
    <w:rsid w:val="00A1295E"/>
    <w:rsid w:val="00A24900"/>
    <w:rsid w:val="00A5015C"/>
    <w:rsid w:val="00A66056"/>
    <w:rsid w:val="00A719F9"/>
    <w:rsid w:val="00A91644"/>
    <w:rsid w:val="00A95B83"/>
    <w:rsid w:val="00AA2EEC"/>
    <w:rsid w:val="00AB0364"/>
    <w:rsid w:val="00AB6E77"/>
    <w:rsid w:val="00AD3A7C"/>
    <w:rsid w:val="00AE174A"/>
    <w:rsid w:val="00AE65AA"/>
    <w:rsid w:val="00AE662F"/>
    <w:rsid w:val="00AF1772"/>
    <w:rsid w:val="00B035DD"/>
    <w:rsid w:val="00B15411"/>
    <w:rsid w:val="00B16681"/>
    <w:rsid w:val="00B2437A"/>
    <w:rsid w:val="00B2594A"/>
    <w:rsid w:val="00B30961"/>
    <w:rsid w:val="00B32224"/>
    <w:rsid w:val="00B372A7"/>
    <w:rsid w:val="00B512D6"/>
    <w:rsid w:val="00B62E46"/>
    <w:rsid w:val="00B63C79"/>
    <w:rsid w:val="00B65D3E"/>
    <w:rsid w:val="00B706C1"/>
    <w:rsid w:val="00B76B0B"/>
    <w:rsid w:val="00BA7041"/>
    <w:rsid w:val="00BA7472"/>
    <w:rsid w:val="00BB2A46"/>
    <w:rsid w:val="00BC402B"/>
    <w:rsid w:val="00BD324F"/>
    <w:rsid w:val="00BF7DCB"/>
    <w:rsid w:val="00C0372C"/>
    <w:rsid w:val="00C14D08"/>
    <w:rsid w:val="00C26E14"/>
    <w:rsid w:val="00C301C3"/>
    <w:rsid w:val="00C350ED"/>
    <w:rsid w:val="00C3552F"/>
    <w:rsid w:val="00C37695"/>
    <w:rsid w:val="00C44205"/>
    <w:rsid w:val="00C64742"/>
    <w:rsid w:val="00C96802"/>
    <w:rsid w:val="00CA6BAA"/>
    <w:rsid w:val="00CB4238"/>
    <w:rsid w:val="00CB4AB8"/>
    <w:rsid w:val="00CE0809"/>
    <w:rsid w:val="00CF2921"/>
    <w:rsid w:val="00CF3588"/>
    <w:rsid w:val="00CF6C4E"/>
    <w:rsid w:val="00D00C87"/>
    <w:rsid w:val="00D20D4B"/>
    <w:rsid w:val="00D513DC"/>
    <w:rsid w:val="00D57754"/>
    <w:rsid w:val="00D774BD"/>
    <w:rsid w:val="00D910FE"/>
    <w:rsid w:val="00DA1D3E"/>
    <w:rsid w:val="00DA6A78"/>
    <w:rsid w:val="00DB00F8"/>
    <w:rsid w:val="00DB0940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7AFA"/>
    <w:rsid w:val="00E97E87"/>
    <w:rsid w:val="00EA0BF9"/>
    <w:rsid w:val="00EA2921"/>
    <w:rsid w:val="00EB2377"/>
    <w:rsid w:val="00ED0371"/>
    <w:rsid w:val="00EE3D54"/>
    <w:rsid w:val="00EE4BB7"/>
    <w:rsid w:val="00EF128C"/>
    <w:rsid w:val="00EF1783"/>
    <w:rsid w:val="00EF4E26"/>
    <w:rsid w:val="00F079C2"/>
    <w:rsid w:val="00F14B4B"/>
    <w:rsid w:val="00F15BF5"/>
    <w:rsid w:val="00F2708D"/>
    <w:rsid w:val="00F31496"/>
    <w:rsid w:val="00F34D0A"/>
    <w:rsid w:val="00F34E9B"/>
    <w:rsid w:val="00F36067"/>
    <w:rsid w:val="00F51422"/>
    <w:rsid w:val="00F80257"/>
    <w:rsid w:val="00F8047A"/>
    <w:rsid w:val="00F81645"/>
    <w:rsid w:val="00FB715E"/>
    <w:rsid w:val="00FC3585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322A3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22A3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as-text-align-center">
    <w:name w:val="has-text-align-center"/>
    <w:basedOn w:val="Normal"/>
    <w:rsid w:val="00322A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14</cp:revision>
  <cp:lastPrinted>2010-10-19T15:50:00Z</cp:lastPrinted>
  <dcterms:created xsi:type="dcterms:W3CDTF">2024-09-22T18:29:00Z</dcterms:created>
  <dcterms:modified xsi:type="dcterms:W3CDTF">2024-09-26T08:40:00Z</dcterms:modified>
</cp:coreProperties>
</file>